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0062A">
      <w:pPr>
        <w:pStyle w:val="3"/>
        <w:spacing w:before="240" w:after="240" w:line="360" w:lineRule="auto"/>
        <w:ind w:firstLine="723" w:firstLineChars="200"/>
        <w:jc w:val="center"/>
        <w:rPr>
          <w:rFonts w:ascii="Segoe UI" w:hAnsi="Segoe UI" w:cs="Segoe UI"/>
          <w:b/>
          <w:bCs/>
          <w:color w:val="333333"/>
          <w:kern w:val="36"/>
          <w:sz w:val="36"/>
          <w:szCs w:val="36"/>
        </w:rPr>
      </w:pPr>
      <w:r>
        <w:rPr>
          <w:rFonts w:hint="eastAsia" w:ascii="Segoe UI" w:hAnsi="Segoe UI" w:cs="Segoe UI"/>
          <w:b/>
          <w:bCs/>
          <w:color w:val="333333"/>
          <w:kern w:val="36"/>
          <w:sz w:val="36"/>
          <w:szCs w:val="36"/>
        </w:rPr>
        <w:t>广西一方天江制药有限公司</w:t>
      </w:r>
    </w:p>
    <w:p w14:paraId="1D7E0795">
      <w:pPr>
        <w:widowControl/>
        <w:jc w:val="center"/>
        <w:outlineLvl w:val="0"/>
        <w:rPr>
          <w:rFonts w:ascii="Segoe UI" w:hAnsi="Segoe UI" w:eastAsia="宋体" w:cs="Segoe UI"/>
          <w:b/>
          <w:bCs/>
          <w:color w:val="333333"/>
          <w:kern w:val="36"/>
          <w:sz w:val="36"/>
          <w:szCs w:val="36"/>
        </w:rPr>
      </w:pPr>
      <w:bookmarkStart w:id="0" w:name="_Toc8917"/>
      <w:r>
        <w:rPr>
          <w:rFonts w:hint="eastAsia" w:ascii="宋体" w:hAnsi="宋体" w:eastAsia="宋体" w:cs="宋体"/>
          <w:b/>
          <w:bCs/>
          <w:sz w:val="36"/>
          <w:szCs w:val="36"/>
          <w:lang w:val="en-US" w:eastAsia="zh-CN"/>
        </w:rPr>
        <w:t xml:space="preserve">    CNAS实验室认可</w:t>
      </w:r>
      <w:bookmarkEnd w:id="0"/>
      <w:r>
        <w:rPr>
          <w:rFonts w:hint="eastAsia" w:ascii="宋体" w:hAnsi="宋体" w:eastAsia="宋体" w:cs="宋体"/>
          <w:b/>
          <w:bCs/>
          <w:sz w:val="36"/>
          <w:szCs w:val="36"/>
          <w:lang w:val="en-US" w:eastAsia="zh-CN"/>
        </w:rPr>
        <w:t>技术服务</w:t>
      </w:r>
      <w:r>
        <w:rPr>
          <w:rFonts w:ascii="Segoe UI" w:hAnsi="Segoe UI" w:eastAsia="宋体" w:cs="Segoe UI"/>
          <w:b/>
          <w:bCs/>
          <w:color w:val="333333"/>
          <w:kern w:val="36"/>
          <w:sz w:val="36"/>
          <w:szCs w:val="36"/>
        </w:rPr>
        <w:t>招标公告</w:t>
      </w:r>
    </w:p>
    <w:p w14:paraId="06F5A664">
      <w:pPr>
        <w:widowControl/>
        <w:spacing w:before="100" w:beforeAutospacing="1" w:after="100" w:afterAutospacing="1" w:line="420" w:lineRule="atLeast"/>
        <w:jc w:val="left"/>
        <w:rPr>
          <w:rFonts w:ascii="Segoe UI" w:hAnsi="Segoe UI" w:eastAsia="宋体" w:cs="Segoe UI"/>
          <w:color w:val="333333"/>
          <w:kern w:val="0"/>
          <w:szCs w:val="21"/>
        </w:rPr>
      </w:pPr>
      <w:r>
        <w:rPr>
          <w:rFonts w:hint="eastAsia" w:ascii="宋体" w:hAnsi="宋体" w:eastAsia="宋体" w:cs="Segoe UI"/>
          <w:b/>
          <w:bCs/>
          <w:color w:val="333333"/>
          <w:kern w:val="0"/>
          <w:sz w:val="24"/>
          <w:szCs w:val="24"/>
        </w:rPr>
        <w:t>一、招标条件</w:t>
      </w:r>
    </w:p>
    <w:p w14:paraId="18FCF3D7">
      <w:pPr>
        <w:widowControl/>
        <w:spacing w:before="100" w:beforeAutospacing="1" w:after="100" w:afterAutospacing="1" w:line="480" w:lineRule="atLeast"/>
        <w:ind w:firstLine="480"/>
        <w:jc w:val="left"/>
        <w:rPr>
          <w:rFonts w:ascii="Segoe UI" w:hAnsi="Segoe UI" w:eastAsia="宋体" w:cs="Segoe UI"/>
          <w:color w:val="333333"/>
          <w:kern w:val="0"/>
          <w:sz w:val="24"/>
          <w:szCs w:val="24"/>
        </w:rPr>
      </w:pPr>
      <w:r>
        <w:rPr>
          <w:rFonts w:hint="eastAsia" w:ascii="宋体" w:hAnsi="宋体" w:eastAsia="宋体" w:cs="Segoe UI"/>
          <w:color w:val="333333"/>
          <w:kern w:val="0"/>
          <w:sz w:val="24"/>
          <w:szCs w:val="24"/>
          <w:lang w:val="en-US" w:eastAsia="zh-CN"/>
        </w:rPr>
        <w:t>广西一方天江制药有限公司</w:t>
      </w:r>
      <w:r>
        <w:rPr>
          <w:rFonts w:hint="eastAsia" w:ascii="宋体" w:hAnsi="宋体" w:eastAsia="宋体" w:cs="宋体"/>
          <w:sz w:val="24"/>
          <w:szCs w:val="24"/>
          <w:lang w:val="en-US" w:eastAsia="zh-CN"/>
        </w:rPr>
        <w:t>CNAS实验室认可</w:t>
      </w:r>
      <w:r>
        <w:rPr>
          <w:rFonts w:hint="eastAsia"/>
          <w:sz w:val="24"/>
          <w:szCs w:val="24"/>
        </w:rPr>
        <w:t>项目</w:t>
      </w:r>
      <w:r>
        <w:rPr>
          <w:rFonts w:hint="eastAsia" w:ascii="宋体" w:hAnsi="宋体" w:eastAsia="宋体" w:cs="Segoe UI"/>
          <w:color w:val="333333"/>
          <w:kern w:val="0"/>
          <w:sz w:val="24"/>
          <w:szCs w:val="24"/>
        </w:rPr>
        <w:t>已由主管部门批准建设，招标人为广西一方天江制药有限公司，项目资金已落实，已具备招标条件，现对本项目</w:t>
      </w:r>
      <w:r>
        <w:rPr>
          <w:rFonts w:hint="eastAsia" w:ascii="宋体" w:hAnsi="宋体" w:eastAsia="宋体" w:cs="Segoe UI"/>
          <w:color w:val="333333"/>
          <w:kern w:val="0"/>
          <w:sz w:val="24"/>
          <w:szCs w:val="24"/>
          <w:lang w:val="en-US" w:eastAsia="zh-CN"/>
        </w:rPr>
        <w:t>技术服务</w:t>
      </w:r>
      <w:r>
        <w:rPr>
          <w:rFonts w:hint="eastAsia" w:ascii="宋体" w:hAnsi="宋体" w:eastAsia="宋体" w:cs="Segoe UI"/>
          <w:color w:val="333333"/>
          <w:kern w:val="0"/>
          <w:sz w:val="24"/>
          <w:szCs w:val="24"/>
        </w:rPr>
        <w:t>进行公开招标。</w:t>
      </w:r>
    </w:p>
    <w:p w14:paraId="3B234AB5">
      <w:pPr>
        <w:widowControl/>
        <w:spacing w:before="100" w:beforeAutospacing="1" w:after="100" w:afterAutospacing="1" w:line="420" w:lineRule="atLeast"/>
        <w:jc w:val="left"/>
        <w:rPr>
          <w:rFonts w:ascii="Segoe UI" w:hAnsi="Segoe UI" w:eastAsia="宋体" w:cs="Segoe UI"/>
          <w:color w:val="333333"/>
          <w:kern w:val="0"/>
          <w:szCs w:val="21"/>
        </w:rPr>
      </w:pPr>
      <w:r>
        <w:rPr>
          <w:rFonts w:hint="eastAsia" w:ascii="宋体" w:hAnsi="宋体" w:eastAsia="宋体" w:cs="Segoe UI"/>
          <w:b/>
          <w:bCs/>
          <w:color w:val="333333"/>
          <w:kern w:val="0"/>
          <w:sz w:val="24"/>
          <w:szCs w:val="24"/>
        </w:rPr>
        <w:t>二、</w:t>
      </w:r>
      <w:r>
        <w:rPr>
          <w:rFonts w:hint="eastAsia" w:ascii="宋体" w:hAnsi="宋体" w:eastAsia="宋体" w:cs="Segoe UI"/>
          <w:b/>
          <w:bCs/>
          <w:color w:val="333333"/>
          <w:kern w:val="0"/>
          <w:sz w:val="24"/>
          <w:szCs w:val="24"/>
          <w:lang w:eastAsia="zh-CN"/>
        </w:rPr>
        <w:t>技术服务</w:t>
      </w:r>
      <w:r>
        <w:rPr>
          <w:rFonts w:hint="eastAsia" w:ascii="宋体" w:hAnsi="宋体" w:eastAsia="宋体" w:cs="Segoe UI"/>
          <w:b/>
          <w:bCs/>
          <w:color w:val="333333"/>
          <w:kern w:val="0"/>
          <w:sz w:val="24"/>
          <w:szCs w:val="24"/>
        </w:rPr>
        <w:t>概况及招标范围</w:t>
      </w:r>
    </w:p>
    <w:p w14:paraId="53F5E628">
      <w:pPr>
        <w:widowControl/>
        <w:spacing w:before="100" w:beforeAutospacing="1" w:after="100" w:afterAutospacing="1" w:line="360" w:lineRule="auto"/>
        <w:ind w:left="2639" w:hanging="2160"/>
        <w:jc w:val="left"/>
        <w:rPr>
          <w:sz w:val="24"/>
          <w:szCs w:val="24"/>
        </w:rPr>
      </w:pPr>
      <w:r>
        <w:rPr>
          <w:rFonts w:hint="eastAsia" w:ascii="宋体" w:hAnsi="宋体" w:eastAsia="宋体" w:cs="Segoe UI"/>
          <w:color w:val="333333"/>
          <w:kern w:val="0"/>
          <w:sz w:val="24"/>
          <w:szCs w:val="24"/>
        </w:rPr>
        <w:t>1.</w:t>
      </w:r>
      <w:r>
        <w:rPr>
          <w:rFonts w:hint="eastAsia" w:ascii="宋体" w:hAnsi="宋体" w:eastAsia="宋体" w:cs="Segoe UI"/>
          <w:color w:val="333333"/>
          <w:kern w:val="0"/>
          <w:sz w:val="24"/>
          <w:szCs w:val="24"/>
          <w:lang w:eastAsia="zh-CN"/>
        </w:rPr>
        <w:t>技术服务</w:t>
      </w:r>
      <w:r>
        <w:rPr>
          <w:rFonts w:hint="eastAsia" w:ascii="宋体" w:hAnsi="宋体" w:eastAsia="宋体" w:cs="Segoe UI"/>
          <w:color w:val="333333"/>
          <w:kern w:val="0"/>
          <w:sz w:val="24"/>
          <w:szCs w:val="24"/>
        </w:rPr>
        <w:t>名称：</w:t>
      </w:r>
      <w:r>
        <w:rPr>
          <w:rFonts w:hint="eastAsia" w:ascii="宋体" w:hAnsi="宋体" w:eastAsia="宋体" w:cs="Segoe UI"/>
          <w:color w:val="333333"/>
          <w:kern w:val="0"/>
          <w:sz w:val="24"/>
          <w:szCs w:val="24"/>
          <w:lang w:val="en-US" w:eastAsia="zh-CN"/>
        </w:rPr>
        <w:t>广西一方天江制药有限公司</w:t>
      </w:r>
      <w:r>
        <w:rPr>
          <w:rFonts w:hint="eastAsia" w:ascii="宋体" w:hAnsi="宋体" w:eastAsia="宋体" w:cs="宋体"/>
          <w:sz w:val="24"/>
          <w:szCs w:val="24"/>
          <w:lang w:val="en-US" w:eastAsia="zh-CN"/>
        </w:rPr>
        <w:t>CNAS实验室认可</w:t>
      </w:r>
    </w:p>
    <w:p w14:paraId="1B8B75A8">
      <w:pPr>
        <w:widowControl/>
        <w:spacing w:before="100" w:beforeAutospacing="1" w:after="100" w:afterAutospacing="1" w:line="360" w:lineRule="auto"/>
        <w:ind w:firstLine="480"/>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2.</w:t>
      </w:r>
      <w:r>
        <w:rPr>
          <w:rFonts w:hint="eastAsia" w:ascii="宋体" w:hAnsi="宋体" w:eastAsia="宋体" w:cs="Segoe UI"/>
          <w:color w:val="333333"/>
          <w:kern w:val="0"/>
          <w:sz w:val="24"/>
          <w:szCs w:val="24"/>
          <w:lang w:eastAsia="zh-CN"/>
        </w:rPr>
        <w:t>技术服务</w:t>
      </w:r>
      <w:r>
        <w:rPr>
          <w:rFonts w:hint="eastAsia" w:ascii="宋体" w:hAnsi="宋体" w:eastAsia="宋体" w:cs="Segoe UI"/>
          <w:color w:val="333333"/>
          <w:kern w:val="0"/>
          <w:sz w:val="24"/>
          <w:szCs w:val="24"/>
        </w:rPr>
        <w:t>地址：广西壮族自治区桂林市七星区青柳路3</w:t>
      </w:r>
      <w:r>
        <w:rPr>
          <w:rFonts w:hint="eastAsia"/>
        </w:rPr>
        <w:t>号</w:t>
      </w:r>
    </w:p>
    <w:p w14:paraId="502D81CD">
      <w:pPr>
        <w:widowControl/>
        <w:spacing w:before="100" w:beforeAutospacing="1" w:after="100" w:afterAutospacing="1" w:line="360" w:lineRule="auto"/>
        <w:ind w:firstLine="480"/>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3.资金来源：公司自筹</w:t>
      </w:r>
    </w:p>
    <w:p w14:paraId="5834DA5A">
      <w:pPr>
        <w:widowControl/>
        <w:spacing w:before="100" w:beforeAutospacing="1" w:after="100" w:afterAutospacing="1" w:line="360" w:lineRule="auto"/>
        <w:ind w:firstLine="480"/>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4.</w:t>
      </w:r>
      <w:r>
        <w:rPr>
          <w:rFonts w:hint="eastAsia" w:ascii="宋体" w:hAnsi="宋体" w:eastAsia="宋体" w:cs="Segoe UI"/>
          <w:color w:val="333333"/>
          <w:kern w:val="0"/>
          <w:sz w:val="24"/>
          <w:szCs w:val="24"/>
          <w:lang w:val="en-US" w:eastAsia="zh-CN"/>
        </w:rPr>
        <w:t>技术服务要求</w:t>
      </w:r>
      <w:r>
        <w:rPr>
          <w:rFonts w:hint="eastAsia" w:ascii="宋体" w:hAnsi="宋体" w:eastAsia="宋体" w:cs="Segoe UI"/>
          <w:color w:val="333333"/>
          <w:kern w:val="0"/>
          <w:sz w:val="24"/>
          <w:szCs w:val="24"/>
        </w:rPr>
        <w:t>：</w:t>
      </w:r>
      <w:r>
        <w:rPr>
          <w:rFonts w:hint="eastAsia"/>
          <w:sz w:val="24"/>
          <w:lang w:val="en-US" w:eastAsia="zh-CN"/>
        </w:rPr>
        <w:t>2026年3月31日前获得</w:t>
      </w:r>
      <w:r>
        <w:rPr>
          <w:rFonts w:hint="eastAsia" w:ascii="宋体" w:hAnsi="宋体"/>
          <w:sz w:val="24"/>
          <w:lang w:eastAsia="zh-CN"/>
        </w:rPr>
        <w:t>CNAS实验室认可</w:t>
      </w:r>
      <w:r>
        <w:rPr>
          <w:rFonts w:hint="eastAsia" w:ascii="宋体" w:hAnsi="宋体"/>
          <w:sz w:val="24"/>
          <w:lang w:val="en-US" w:eastAsia="zh-CN"/>
        </w:rPr>
        <w:t>证书</w:t>
      </w:r>
    </w:p>
    <w:p w14:paraId="203F9C4D">
      <w:pPr>
        <w:widowControl/>
        <w:spacing w:before="100" w:beforeAutospacing="1" w:after="100" w:afterAutospacing="1" w:line="360" w:lineRule="auto"/>
        <w:ind w:left="1919" w:hanging="1440"/>
        <w:jc w:val="left"/>
        <w:rPr>
          <w:rFonts w:ascii="宋体" w:hAnsi="宋体" w:eastAsia="宋体" w:cs="Times New Roman"/>
          <w:spacing w:val="10"/>
          <w:sz w:val="24"/>
          <w:szCs w:val="20"/>
        </w:rPr>
      </w:pPr>
      <w:r>
        <w:rPr>
          <w:rFonts w:hint="eastAsia" w:ascii="宋体" w:hAnsi="宋体" w:eastAsia="宋体" w:cs="Segoe UI"/>
          <w:color w:val="333333"/>
          <w:kern w:val="0"/>
          <w:sz w:val="24"/>
          <w:szCs w:val="24"/>
        </w:rPr>
        <w:t>5.招标范围：</w:t>
      </w:r>
      <w:r>
        <w:rPr>
          <w:rFonts w:hint="eastAsia" w:ascii="宋体" w:hAnsi="宋体" w:eastAsia="宋体" w:cs="Segoe UI"/>
          <w:color w:val="333333"/>
          <w:kern w:val="0"/>
          <w:sz w:val="24"/>
          <w:szCs w:val="24"/>
          <w:lang w:val="en-US" w:eastAsia="zh-CN"/>
        </w:rPr>
        <w:t>中药、食品。</w:t>
      </w:r>
    </w:p>
    <w:p w14:paraId="3ECBFE98">
      <w:pPr>
        <w:widowControl/>
        <w:spacing w:before="100" w:beforeAutospacing="1" w:after="100" w:afterAutospacing="1" w:line="360" w:lineRule="auto"/>
        <w:jc w:val="left"/>
        <w:rPr>
          <w:rFonts w:ascii="Segoe UI" w:hAnsi="Segoe UI" w:eastAsia="宋体" w:cs="Segoe UI"/>
          <w:color w:val="333333"/>
          <w:kern w:val="0"/>
          <w:szCs w:val="21"/>
        </w:rPr>
      </w:pPr>
      <w:r>
        <w:rPr>
          <w:rFonts w:hint="eastAsia" w:ascii="宋体" w:hAnsi="宋体" w:eastAsia="宋体" w:cs="Segoe UI"/>
          <w:b/>
          <w:bCs/>
          <w:color w:val="333333"/>
          <w:kern w:val="0"/>
          <w:sz w:val="24"/>
          <w:szCs w:val="24"/>
        </w:rPr>
        <w:t>三、报名投标人的资质等级要求</w:t>
      </w:r>
    </w:p>
    <w:p w14:paraId="04E25F4C">
      <w:pPr>
        <w:widowControl/>
        <w:spacing w:before="120" w:after="120" w:line="300" w:lineRule="auto"/>
        <w:ind w:firstLine="425"/>
        <w:jc w:val="left"/>
        <w:rPr>
          <w:rFonts w:ascii="宋体" w:hAnsi="宋体" w:eastAsia="宋体" w:cs="Segoe UI"/>
          <w:color w:val="333333"/>
          <w:kern w:val="0"/>
          <w:sz w:val="24"/>
          <w:szCs w:val="24"/>
        </w:rPr>
      </w:pPr>
      <w:r>
        <w:rPr>
          <w:rFonts w:hint="eastAsia" w:ascii="宋体" w:hAnsi="宋体" w:eastAsia="宋体" w:cs="Segoe UI"/>
          <w:color w:val="333333"/>
          <w:kern w:val="0"/>
          <w:sz w:val="24"/>
          <w:szCs w:val="24"/>
        </w:rPr>
        <w:t>1</w:t>
      </w:r>
      <w:r>
        <w:rPr>
          <w:rFonts w:ascii="宋体" w:hAnsi="宋体" w:eastAsia="宋体" w:cs="Segoe UI"/>
          <w:color w:val="333333"/>
          <w:kern w:val="0"/>
          <w:sz w:val="24"/>
          <w:szCs w:val="24"/>
        </w:rPr>
        <w:t>.</w:t>
      </w:r>
      <w:r>
        <w:rPr>
          <w:rFonts w:hint="eastAsia" w:ascii="宋体" w:hAnsi="宋体" w:eastAsia="宋体" w:cs="Segoe UI"/>
          <w:color w:val="333333"/>
          <w:kern w:val="0"/>
          <w:sz w:val="24"/>
          <w:szCs w:val="24"/>
        </w:rPr>
        <w:t>凡有能力提供本招标文件所述资质及服务，具备本招标文件中规定的境内法人均可成为合格的投标人。</w:t>
      </w:r>
    </w:p>
    <w:p w14:paraId="7B6E9E81">
      <w:pPr>
        <w:widowControl/>
        <w:spacing w:before="120" w:after="120" w:line="300" w:lineRule="auto"/>
        <w:ind w:firstLine="425"/>
        <w:jc w:val="left"/>
        <w:rPr>
          <w:rFonts w:ascii="宋体" w:hAnsi="宋体" w:eastAsia="宋体" w:cs="Segoe UI"/>
          <w:color w:val="333333"/>
          <w:kern w:val="0"/>
          <w:sz w:val="24"/>
          <w:szCs w:val="24"/>
        </w:rPr>
      </w:pPr>
      <w:r>
        <w:rPr>
          <w:rFonts w:hint="eastAsia" w:ascii="宋体" w:hAnsi="宋体" w:eastAsia="宋体" w:cs="Segoe UI"/>
          <w:color w:val="333333"/>
          <w:kern w:val="0"/>
          <w:sz w:val="24"/>
          <w:szCs w:val="24"/>
        </w:rPr>
        <w:t>2</w:t>
      </w:r>
      <w:r>
        <w:rPr>
          <w:rFonts w:ascii="宋体" w:hAnsi="宋体" w:eastAsia="宋体" w:cs="Segoe UI"/>
          <w:color w:val="333333"/>
          <w:kern w:val="0"/>
          <w:sz w:val="24"/>
          <w:szCs w:val="24"/>
        </w:rPr>
        <w:t>.</w:t>
      </w:r>
      <w:r>
        <w:rPr>
          <w:rFonts w:hint="eastAsia" w:ascii="宋体" w:hAnsi="宋体" w:eastAsia="宋体" w:cs="Segoe UI"/>
          <w:color w:val="333333"/>
          <w:kern w:val="0"/>
          <w:sz w:val="24"/>
          <w:szCs w:val="24"/>
        </w:rPr>
        <w:t>符合国家和地方建设相关法律、法规条件。</w:t>
      </w:r>
    </w:p>
    <w:p w14:paraId="36122DC6">
      <w:pPr>
        <w:widowControl/>
        <w:spacing w:before="120" w:after="120" w:line="300" w:lineRule="auto"/>
        <w:ind w:firstLine="425"/>
        <w:jc w:val="left"/>
        <w:rPr>
          <w:rFonts w:hint="default" w:eastAsia="宋体"/>
          <w:color w:val="auto"/>
          <w:sz w:val="24"/>
          <w:szCs w:val="24"/>
          <w:lang w:val="en-US" w:eastAsia="zh-CN"/>
        </w:rPr>
      </w:pPr>
      <w:r>
        <w:rPr>
          <w:rFonts w:hint="eastAsia" w:ascii="宋体" w:hAnsi="宋体" w:eastAsia="宋体" w:cs="Segoe UI"/>
          <w:color w:val="auto"/>
          <w:kern w:val="0"/>
          <w:sz w:val="24"/>
          <w:szCs w:val="24"/>
        </w:rPr>
        <w:t>3</w:t>
      </w:r>
      <w:r>
        <w:rPr>
          <w:rFonts w:ascii="宋体" w:hAnsi="宋体" w:eastAsia="宋体" w:cs="Segoe UI"/>
          <w:color w:val="auto"/>
          <w:kern w:val="0"/>
          <w:sz w:val="24"/>
          <w:szCs w:val="24"/>
        </w:rPr>
        <w:t>.</w:t>
      </w:r>
      <w:r>
        <w:rPr>
          <w:rFonts w:hint="eastAsia" w:ascii="宋体" w:hAnsi="宋体" w:eastAsia="宋体" w:cs="Segoe UI"/>
          <w:color w:val="auto"/>
          <w:kern w:val="0"/>
          <w:sz w:val="24"/>
          <w:szCs w:val="24"/>
        </w:rPr>
        <w:t>具有与本项目相符的</w:t>
      </w:r>
      <w:r>
        <w:rPr>
          <w:rFonts w:hint="eastAsia" w:ascii="宋体" w:hAnsi="宋体" w:eastAsia="宋体" w:cs="Segoe UI"/>
          <w:color w:val="auto"/>
          <w:kern w:val="0"/>
          <w:sz w:val="24"/>
          <w:szCs w:val="24"/>
          <w:lang w:val="en-US" w:eastAsia="zh-CN"/>
        </w:rPr>
        <w:t>技术服务能力。</w:t>
      </w:r>
    </w:p>
    <w:p w14:paraId="34BAC028">
      <w:pPr>
        <w:widowControl/>
        <w:spacing w:before="120" w:after="120" w:line="300" w:lineRule="auto"/>
        <w:ind w:firstLine="425"/>
        <w:jc w:val="left"/>
        <w:rPr>
          <w:rFonts w:ascii="Segoe UI" w:hAnsi="Segoe UI" w:eastAsia="宋体" w:cs="Segoe UI"/>
          <w:color w:val="333333"/>
          <w:kern w:val="0"/>
          <w:szCs w:val="21"/>
        </w:rPr>
      </w:pPr>
      <w:r>
        <w:rPr>
          <w:rFonts w:ascii="宋体" w:hAnsi="宋体" w:eastAsia="宋体" w:cs="Segoe UI"/>
          <w:color w:val="333333"/>
          <w:kern w:val="0"/>
          <w:sz w:val="24"/>
          <w:szCs w:val="24"/>
        </w:rPr>
        <w:t>4</w:t>
      </w:r>
      <w:r>
        <w:rPr>
          <w:rFonts w:hint="eastAsia" w:ascii="宋体" w:hAnsi="宋体" w:eastAsia="宋体" w:cs="Segoe UI"/>
          <w:color w:val="333333"/>
          <w:kern w:val="0"/>
          <w:sz w:val="24"/>
          <w:szCs w:val="24"/>
        </w:rPr>
        <w:t>.投标的单位有良好市场信誉，近三年有同类业绩，有固定的售后服务机构并保证足够的技术服务能力。</w:t>
      </w:r>
    </w:p>
    <w:p w14:paraId="7B6A8A5B">
      <w:pPr>
        <w:widowControl/>
        <w:spacing w:before="120" w:after="120" w:line="300" w:lineRule="auto"/>
        <w:ind w:firstLine="425"/>
        <w:jc w:val="left"/>
        <w:rPr>
          <w:rFonts w:ascii="Segoe UI" w:hAnsi="Segoe UI" w:eastAsia="宋体" w:cs="Segoe UI"/>
          <w:color w:val="333333"/>
          <w:kern w:val="0"/>
          <w:szCs w:val="21"/>
        </w:rPr>
      </w:pPr>
      <w:r>
        <w:rPr>
          <w:rFonts w:ascii="宋体" w:hAnsi="宋体" w:eastAsia="宋体" w:cs="Segoe UI"/>
          <w:color w:val="333333"/>
          <w:kern w:val="0"/>
          <w:sz w:val="24"/>
          <w:szCs w:val="24"/>
        </w:rPr>
        <w:t>5</w:t>
      </w:r>
      <w:r>
        <w:rPr>
          <w:rFonts w:hint="eastAsia" w:ascii="宋体" w:hAnsi="宋体" w:eastAsia="宋体" w:cs="Segoe UI"/>
          <w:color w:val="333333"/>
          <w:kern w:val="0"/>
          <w:sz w:val="24"/>
          <w:szCs w:val="24"/>
        </w:rPr>
        <w:t>.在人员、资金等方面具有承担本项目的企业。</w:t>
      </w:r>
    </w:p>
    <w:p w14:paraId="414ABE5E">
      <w:pPr>
        <w:widowControl/>
        <w:spacing w:before="156" w:after="156" w:line="300" w:lineRule="auto"/>
        <w:jc w:val="left"/>
        <w:rPr>
          <w:rFonts w:ascii="Segoe UI" w:hAnsi="Segoe UI" w:eastAsia="宋体" w:cs="Segoe UI"/>
          <w:color w:val="333333"/>
          <w:kern w:val="0"/>
          <w:szCs w:val="21"/>
        </w:rPr>
      </w:pPr>
      <w:r>
        <w:rPr>
          <w:rFonts w:hint="eastAsia" w:ascii="宋体" w:hAnsi="宋体" w:eastAsia="宋体" w:cs="Segoe UI"/>
          <w:b/>
          <w:bCs/>
          <w:color w:val="333333"/>
          <w:kern w:val="0"/>
          <w:sz w:val="24"/>
          <w:szCs w:val="24"/>
        </w:rPr>
        <w:t>四、报名时间及招标文件的获取</w:t>
      </w:r>
    </w:p>
    <w:p w14:paraId="6B75F8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Segoe UI" w:hAnsi="Segoe UI" w:eastAsia="宋体" w:cs="Segoe UI"/>
          <w:color w:val="333333"/>
          <w:kern w:val="0"/>
          <w:szCs w:val="21"/>
        </w:rPr>
      </w:pPr>
      <w:r>
        <w:rPr>
          <w:rFonts w:hint="eastAsia" w:ascii="宋体" w:hAnsi="宋体" w:eastAsia="宋体" w:cs="Segoe UI"/>
          <w:color w:val="333333"/>
          <w:kern w:val="0"/>
          <w:sz w:val="24"/>
          <w:szCs w:val="24"/>
        </w:rPr>
        <w:t>1.公告时间：202</w:t>
      </w:r>
      <w:r>
        <w:rPr>
          <w:rFonts w:hint="eastAsia" w:ascii="宋体" w:hAnsi="宋体" w:eastAsia="宋体" w:cs="Segoe UI"/>
          <w:color w:val="333333"/>
          <w:kern w:val="0"/>
          <w:sz w:val="24"/>
          <w:szCs w:val="24"/>
          <w:lang w:val="en-US" w:eastAsia="zh-CN"/>
        </w:rPr>
        <w:t>5</w:t>
      </w:r>
      <w:r>
        <w:rPr>
          <w:rFonts w:hint="eastAsia" w:ascii="宋体" w:hAnsi="宋体" w:eastAsia="宋体" w:cs="Segoe UI"/>
          <w:color w:val="333333"/>
          <w:kern w:val="0"/>
          <w:sz w:val="24"/>
          <w:szCs w:val="24"/>
        </w:rPr>
        <w:t>年0</w:t>
      </w:r>
      <w:r>
        <w:rPr>
          <w:rFonts w:hint="eastAsia" w:ascii="宋体" w:hAnsi="宋体" w:eastAsia="宋体" w:cs="Segoe UI"/>
          <w:color w:val="333333"/>
          <w:kern w:val="0"/>
          <w:sz w:val="24"/>
          <w:szCs w:val="24"/>
          <w:lang w:val="en-US" w:eastAsia="zh-CN"/>
        </w:rPr>
        <w:t>8</w:t>
      </w:r>
      <w:r>
        <w:rPr>
          <w:rFonts w:hint="eastAsia" w:ascii="宋体" w:hAnsi="宋体" w:eastAsia="宋体" w:cs="Segoe UI"/>
          <w:color w:val="333333"/>
          <w:kern w:val="0"/>
          <w:sz w:val="24"/>
          <w:szCs w:val="24"/>
        </w:rPr>
        <w:t>月</w:t>
      </w:r>
      <w:r>
        <w:rPr>
          <w:rFonts w:hint="eastAsia" w:ascii="宋体" w:hAnsi="宋体" w:eastAsia="宋体" w:cs="Segoe UI"/>
          <w:color w:val="333333"/>
          <w:kern w:val="0"/>
          <w:sz w:val="24"/>
          <w:szCs w:val="24"/>
          <w:lang w:val="en-US" w:eastAsia="zh-CN"/>
        </w:rPr>
        <w:t>27</w:t>
      </w:r>
      <w:r>
        <w:rPr>
          <w:rFonts w:hint="eastAsia" w:ascii="宋体" w:hAnsi="宋体" w:eastAsia="宋体" w:cs="Segoe UI"/>
          <w:color w:val="333333"/>
          <w:kern w:val="0"/>
          <w:sz w:val="24"/>
          <w:szCs w:val="24"/>
        </w:rPr>
        <w:t>日至202</w:t>
      </w:r>
      <w:r>
        <w:rPr>
          <w:rFonts w:hint="eastAsia" w:ascii="宋体" w:hAnsi="宋体" w:eastAsia="宋体" w:cs="Segoe UI"/>
          <w:color w:val="333333"/>
          <w:kern w:val="0"/>
          <w:sz w:val="24"/>
          <w:szCs w:val="24"/>
          <w:lang w:val="en-US" w:eastAsia="zh-CN"/>
        </w:rPr>
        <w:t>5</w:t>
      </w:r>
      <w:r>
        <w:rPr>
          <w:rFonts w:hint="eastAsia" w:ascii="宋体" w:hAnsi="宋体" w:eastAsia="宋体" w:cs="Segoe UI"/>
          <w:color w:val="333333"/>
          <w:kern w:val="0"/>
          <w:sz w:val="24"/>
          <w:szCs w:val="24"/>
        </w:rPr>
        <w:t>年0</w:t>
      </w:r>
      <w:r>
        <w:rPr>
          <w:rFonts w:hint="eastAsia" w:ascii="宋体" w:hAnsi="宋体" w:eastAsia="宋体" w:cs="Segoe UI"/>
          <w:color w:val="333333"/>
          <w:kern w:val="0"/>
          <w:sz w:val="24"/>
          <w:szCs w:val="24"/>
          <w:lang w:val="en-US" w:eastAsia="zh-CN"/>
        </w:rPr>
        <w:t>9</w:t>
      </w:r>
      <w:r>
        <w:rPr>
          <w:rFonts w:hint="eastAsia" w:ascii="宋体" w:hAnsi="宋体" w:eastAsia="宋体" w:cs="Segoe UI"/>
          <w:color w:val="333333"/>
          <w:kern w:val="0"/>
          <w:sz w:val="24"/>
          <w:szCs w:val="24"/>
        </w:rPr>
        <w:t>月</w:t>
      </w:r>
      <w:r>
        <w:rPr>
          <w:rFonts w:hint="eastAsia" w:ascii="宋体" w:hAnsi="宋体" w:eastAsia="宋体" w:cs="Segoe UI"/>
          <w:color w:val="333333"/>
          <w:kern w:val="0"/>
          <w:sz w:val="24"/>
          <w:szCs w:val="24"/>
          <w:lang w:val="en-US" w:eastAsia="zh-CN"/>
        </w:rPr>
        <w:t>02</w:t>
      </w:r>
      <w:r>
        <w:rPr>
          <w:rFonts w:hint="eastAsia" w:ascii="宋体" w:hAnsi="宋体" w:eastAsia="宋体" w:cs="Segoe UI"/>
          <w:color w:val="333333"/>
          <w:kern w:val="0"/>
          <w:sz w:val="24"/>
          <w:szCs w:val="24"/>
        </w:rPr>
        <w:t>日，报名时间：202</w:t>
      </w:r>
      <w:r>
        <w:rPr>
          <w:rFonts w:hint="eastAsia" w:ascii="宋体" w:hAnsi="宋体" w:eastAsia="宋体" w:cs="Segoe UI"/>
          <w:color w:val="333333"/>
          <w:kern w:val="0"/>
          <w:sz w:val="24"/>
          <w:szCs w:val="24"/>
          <w:lang w:val="en-US" w:eastAsia="zh-CN"/>
        </w:rPr>
        <w:t>5</w:t>
      </w:r>
      <w:r>
        <w:rPr>
          <w:rFonts w:hint="eastAsia" w:ascii="宋体" w:hAnsi="宋体" w:eastAsia="宋体" w:cs="Segoe UI"/>
          <w:color w:val="333333"/>
          <w:kern w:val="0"/>
          <w:sz w:val="24"/>
          <w:szCs w:val="24"/>
        </w:rPr>
        <w:t>年0</w:t>
      </w:r>
      <w:r>
        <w:rPr>
          <w:rFonts w:hint="eastAsia" w:ascii="宋体" w:hAnsi="宋体" w:eastAsia="宋体" w:cs="Segoe UI"/>
          <w:color w:val="333333"/>
          <w:kern w:val="0"/>
          <w:sz w:val="24"/>
          <w:szCs w:val="24"/>
          <w:lang w:val="en-US" w:eastAsia="zh-CN"/>
        </w:rPr>
        <w:t>8</w:t>
      </w:r>
      <w:r>
        <w:rPr>
          <w:rFonts w:hint="eastAsia" w:ascii="宋体" w:hAnsi="宋体" w:eastAsia="宋体" w:cs="Segoe UI"/>
          <w:color w:val="333333"/>
          <w:kern w:val="0"/>
          <w:sz w:val="24"/>
          <w:szCs w:val="24"/>
        </w:rPr>
        <w:t>月</w:t>
      </w:r>
      <w:r>
        <w:rPr>
          <w:rFonts w:hint="eastAsia" w:ascii="宋体" w:hAnsi="宋体" w:eastAsia="宋体" w:cs="Segoe UI"/>
          <w:color w:val="333333"/>
          <w:kern w:val="0"/>
          <w:sz w:val="24"/>
          <w:szCs w:val="24"/>
          <w:lang w:val="en-US" w:eastAsia="zh-CN"/>
        </w:rPr>
        <w:t>28</w:t>
      </w:r>
      <w:r>
        <w:rPr>
          <w:rFonts w:hint="eastAsia" w:ascii="宋体" w:hAnsi="宋体" w:eastAsia="宋体" w:cs="Segoe UI"/>
          <w:color w:val="333333"/>
          <w:kern w:val="0"/>
          <w:sz w:val="24"/>
          <w:szCs w:val="24"/>
        </w:rPr>
        <w:t>日至202</w:t>
      </w:r>
      <w:r>
        <w:rPr>
          <w:rFonts w:hint="eastAsia" w:ascii="宋体" w:hAnsi="宋体" w:eastAsia="宋体" w:cs="Segoe UI"/>
          <w:color w:val="333333"/>
          <w:kern w:val="0"/>
          <w:sz w:val="24"/>
          <w:szCs w:val="24"/>
          <w:lang w:val="en-US" w:eastAsia="zh-CN"/>
        </w:rPr>
        <w:t>5</w:t>
      </w:r>
      <w:r>
        <w:rPr>
          <w:rFonts w:hint="eastAsia" w:ascii="宋体" w:hAnsi="宋体" w:eastAsia="宋体" w:cs="Segoe UI"/>
          <w:color w:val="333333"/>
          <w:kern w:val="0"/>
          <w:sz w:val="24"/>
          <w:szCs w:val="24"/>
        </w:rPr>
        <w:t>年0</w:t>
      </w:r>
      <w:r>
        <w:rPr>
          <w:rFonts w:hint="eastAsia" w:ascii="宋体" w:hAnsi="宋体" w:eastAsia="宋体" w:cs="Segoe UI"/>
          <w:color w:val="333333"/>
          <w:kern w:val="0"/>
          <w:sz w:val="24"/>
          <w:szCs w:val="24"/>
          <w:lang w:val="en-US" w:eastAsia="zh-CN"/>
        </w:rPr>
        <w:t>9</w:t>
      </w:r>
      <w:r>
        <w:rPr>
          <w:rFonts w:hint="eastAsia" w:ascii="宋体" w:hAnsi="宋体" w:eastAsia="宋体" w:cs="Segoe UI"/>
          <w:color w:val="333333"/>
          <w:kern w:val="0"/>
          <w:sz w:val="24"/>
          <w:szCs w:val="24"/>
        </w:rPr>
        <w:t>月</w:t>
      </w:r>
      <w:r>
        <w:rPr>
          <w:rFonts w:hint="eastAsia" w:ascii="宋体" w:hAnsi="宋体" w:eastAsia="宋体" w:cs="Segoe UI"/>
          <w:color w:val="333333"/>
          <w:kern w:val="0"/>
          <w:sz w:val="24"/>
          <w:szCs w:val="24"/>
          <w:lang w:val="en-US" w:eastAsia="zh-CN"/>
        </w:rPr>
        <w:t>03</w:t>
      </w:r>
      <w:r>
        <w:rPr>
          <w:rFonts w:hint="eastAsia" w:ascii="宋体" w:hAnsi="宋体" w:eastAsia="宋体" w:cs="Segoe UI"/>
          <w:color w:val="333333"/>
          <w:kern w:val="0"/>
          <w:sz w:val="24"/>
          <w:szCs w:val="24"/>
        </w:rPr>
        <w:t>日上午8：30至1</w:t>
      </w:r>
      <w:r>
        <w:rPr>
          <w:rFonts w:hint="eastAsia" w:ascii="宋体" w:hAnsi="宋体" w:eastAsia="宋体" w:cs="Segoe UI"/>
          <w:color w:val="333333"/>
          <w:kern w:val="0"/>
          <w:sz w:val="24"/>
          <w:szCs w:val="24"/>
          <w:lang w:val="en-US" w:eastAsia="zh-CN"/>
        </w:rPr>
        <w:t>1</w:t>
      </w:r>
      <w:r>
        <w:rPr>
          <w:rFonts w:hint="eastAsia" w:ascii="宋体" w:hAnsi="宋体" w:eastAsia="宋体" w:cs="Segoe UI"/>
          <w:color w:val="333333"/>
          <w:kern w:val="0"/>
          <w:sz w:val="24"/>
          <w:szCs w:val="24"/>
        </w:rPr>
        <w:t>：</w:t>
      </w:r>
      <w:r>
        <w:rPr>
          <w:rFonts w:hint="eastAsia" w:ascii="宋体" w:hAnsi="宋体" w:eastAsia="宋体" w:cs="Segoe UI"/>
          <w:color w:val="333333"/>
          <w:kern w:val="0"/>
          <w:sz w:val="24"/>
          <w:szCs w:val="24"/>
          <w:lang w:val="en-US" w:eastAsia="zh-CN"/>
        </w:rPr>
        <w:t>3</w:t>
      </w:r>
      <w:r>
        <w:rPr>
          <w:rFonts w:hint="eastAsia" w:ascii="宋体" w:hAnsi="宋体" w:eastAsia="宋体" w:cs="Segoe UI"/>
          <w:color w:val="333333"/>
          <w:kern w:val="0"/>
          <w:sz w:val="24"/>
          <w:szCs w:val="24"/>
        </w:rPr>
        <w:t>0，下午14：30至17：30（法定公休日、法定节假日除外），报名到广西壮族自治区桂林市七星区青柳路3号 广西一方天江制药有限公司</w:t>
      </w:r>
      <w:r>
        <w:rPr>
          <w:rFonts w:hint="eastAsia" w:ascii="宋体" w:hAnsi="宋体" w:eastAsia="宋体" w:cs="Segoe UI"/>
          <w:color w:val="333333"/>
          <w:kern w:val="0"/>
          <w:sz w:val="24"/>
          <w:szCs w:val="24"/>
          <w:lang w:val="en-US" w:eastAsia="zh-CN"/>
        </w:rPr>
        <w:t>质量部实验室</w:t>
      </w:r>
      <w:r>
        <w:rPr>
          <w:rFonts w:hint="eastAsia" w:ascii="宋体" w:hAnsi="宋体" w:eastAsia="宋体" w:cs="Segoe UI"/>
          <w:color w:val="333333"/>
          <w:kern w:val="0"/>
          <w:sz w:val="24"/>
          <w:szCs w:val="24"/>
        </w:rPr>
        <w:t>。</w:t>
      </w:r>
    </w:p>
    <w:p w14:paraId="27DDB769">
      <w:pPr>
        <w:widowControl/>
        <w:spacing w:before="100" w:beforeAutospacing="1" w:after="100" w:afterAutospacing="1" w:line="300" w:lineRule="auto"/>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2.凡有意投标者携带资质证书（副本）营业执照（副本）、法人证书或授权书及委托人身份证。外地施工单位可通过（顺丰）快递资料的方式报名。</w:t>
      </w:r>
    </w:p>
    <w:p w14:paraId="7FD2054B">
      <w:pPr>
        <w:widowControl/>
        <w:spacing w:before="100" w:beforeAutospacing="1" w:after="100" w:afterAutospacing="1" w:line="300" w:lineRule="auto"/>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3.招标资料将通过本招标文件联系方式中的邮箱以邮件形式发送给报名通过的企业。</w:t>
      </w:r>
    </w:p>
    <w:p w14:paraId="3721F965">
      <w:pPr>
        <w:widowControl/>
        <w:spacing w:before="100" w:beforeAutospacing="1" w:after="100" w:afterAutospacing="1" w:line="300" w:lineRule="auto"/>
        <w:jc w:val="left"/>
        <w:rPr>
          <w:rFonts w:ascii="Segoe UI" w:hAnsi="Segoe UI" w:eastAsia="宋体" w:cs="Segoe UI"/>
          <w:color w:val="333333"/>
          <w:kern w:val="0"/>
          <w:szCs w:val="21"/>
        </w:rPr>
      </w:pPr>
      <w:r>
        <w:rPr>
          <w:rFonts w:hint="eastAsia" w:ascii="宋体" w:hAnsi="宋体" w:eastAsia="宋体" w:cs="Segoe UI"/>
          <w:b/>
          <w:bCs/>
          <w:color w:val="333333"/>
          <w:kern w:val="0"/>
          <w:sz w:val="24"/>
          <w:szCs w:val="24"/>
        </w:rPr>
        <w:t>五、联系方式</w:t>
      </w:r>
    </w:p>
    <w:p w14:paraId="2D6967F1">
      <w:pPr>
        <w:widowControl/>
        <w:spacing w:before="100" w:beforeAutospacing="1" w:after="100" w:afterAutospacing="1" w:line="300" w:lineRule="auto"/>
        <w:ind w:firstLine="480"/>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招标人：广西一方天江制药有限公司</w:t>
      </w:r>
    </w:p>
    <w:p w14:paraId="3FC550A2">
      <w:pPr>
        <w:widowControl/>
        <w:spacing w:before="100" w:beforeAutospacing="1" w:after="100" w:afterAutospacing="1" w:line="300" w:lineRule="auto"/>
        <w:ind w:firstLine="480"/>
        <w:jc w:val="left"/>
        <w:rPr>
          <w:rFonts w:hint="eastAsia" w:ascii="Segoe UI" w:hAnsi="Segoe UI" w:eastAsia="宋体" w:cs="Segoe UI"/>
          <w:color w:val="333333"/>
          <w:kern w:val="0"/>
          <w:szCs w:val="21"/>
          <w:lang w:eastAsia="zh-CN"/>
        </w:rPr>
      </w:pPr>
      <w:r>
        <w:rPr>
          <w:rFonts w:hint="eastAsia" w:ascii="宋体" w:hAnsi="宋体" w:eastAsia="宋体" w:cs="Segoe UI"/>
          <w:color w:val="333333"/>
          <w:kern w:val="0"/>
          <w:sz w:val="24"/>
          <w:szCs w:val="24"/>
        </w:rPr>
        <w:t>报名联系人：</w:t>
      </w:r>
      <w:r>
        <w:rPr>
          <w:rFonts w:hint="eastAsia" w:ascii="宋体" w:hAnsi="宋体" w:eastAsia="宋体" w:cs="Segoe UI"/>
          <w:color w:val="333333"/>
          <w:kern w:val="0"/>
          <w:sz w:val="24"/>
          <w:szCs w:val="24"/>
          <w:lang w:val="en-US" w:eastAsia="zh-CN"/>
        </w:rPr>
        <w:t>周冬梅</w:t>
      </w:r>
    </w:p>
    <w:p w14:paraId="0AAC6074">
      <w:pPr>
        <w:widowControl/>
        <w:spacing w:before="100" w:beforeAutospacing="1" w:after="100" w:afterAutospacing="1" w:line="300" w:lineRule="auto"/>
        <w:ind w:firstLine="480"/>
        <w:jc w:val="left"/>
        <w:rPr>
          <w:rFonts w:hint="eastAsia" w:ascii="宋体" w:hAnsi="宋体" w:eastAsia="宋体" w:cs="Segoe UI"/>
          <w:color w:val="333333"/>
          <w:kern w:val="0"/>
          <w:sz w:val="24"/>
          <w:szCs w:val="24"/>
          <w:lang w:val="en-US" w:eastAsia="zh-CN"/>
        </w:rPr>
      </w:pPr>
      <w:r>
        <w:rPr>
          <w:rFonts w:hint="eastAsia" w:ascii="宋体" w:hAnsi="宋体" w:eastAsia="宋体" w:cs="Segoe UI"/>
          <w:color w:val="333333"/>
          <w:kern w:val="0"/>
          <w:sz w:val="24"/>
          <w:szCs w:val="24"/>
        </w:rPr>
        <w:t>联系电话：</w:t>
      </w:r>
      <w:r>
        <w:rPr>
          <w:rFonts w:ascii="宋体" w:hAnsi="宋体" w:eastAsia="宋体" w:cs="Segoe UI"/>
          <w:color w:val="333333"/>
          <w:kern w:val="0"/>
          <w:sz w:val="24"/>
          <w:szCs w:val="24"/>
        </w:rPr>
        <w:t>13</w:t>
      </w:r>
      <w:r>
        <w:rPr>
          <w:rFonts w:hint="eastAsia" w:ascii="宋体" w:hAnsi="宋体" w:eastAsia="宋体" w:cs="Segoe UI"/>
          <w:color w:val="333333"/>
          <w:kern w:val="0"/>
          <w:sz w:val="24"/>
          <w:szCs w:val="24"/>
          <w:lang w:val="en-US" w:eastAsia="zh-CN"/>
        </w:rPr>
        <w:t>760239371</w:t>
      </w:r>
    </w:p>
    <w:p w14:paraId="66DE994D">
      <w:pPr>
        <w:widowControl/>
        <w:spacing w:before="100" w:beforeAutospacing="1" w:after="100" w:afterAutospacing="1" w:line="300" w:lineRule="auto"/>
        <w:ind w:firstLine="480"/>
        <w:jc w:val="left"/>
        <w:rPr>
          <w:rFonts w:ascii="Segoe UI" w:hAnsi="Segoe UI" w:eastAsia="宋体" w:cs="Segoe UI"/>
          <w:color w:val="auto"/>
          <w:kern w:val="0"/>
          <w:szCs w:val="21"/>
        </w:rPr>
      </w:pPr>
      <w:r>
        <w:rPr>
          <w:rFonts w:hint="eastAsia" w:ascii="宋体" w:hAnsi="宋体" w:eastAsia="宋体" w:cs="Segoe UI"/>
          <w:color w:val="333333"/>
          <w:kern w:val="0"/>
          <w:sz w:val="24"/>
          <w:szCs w:val="24"/>
        </w:rPr>
        <w:t>联系邮箱：</w:t>
      </w:r>
      <w:r>
        <w:rPr>
          <w:color w:val="auto"/>
        </w:rPr>
        <w:fldChar w:fldCharType="begin"/>
      </w:r>
      <w:r>
        <w:rPr>
          <w:color w:val="auto"/>
        </w:rPr>
        <w:instrText xml:space="preserve"> HYPERLINK "mailto:290609034@qq.com" </w:instrText>
      </w:r>
      <w:r>
        <w:rPr>
          <w:color w:val="auto"/>
        </w:rPr>
        <w:fldChar w:fldCharType="separate"/>
      </w:r>
      <w:r>
        <w:rPr>
          <w:rStyle w:val="10"/>
          <w:rFonts w:hint="eastAsia" w:ascii="宋体" w:hAnsi="宋体" w:eastAsia="宋体" w:cs="Segoe UI"/>
          <w:color w:val="auto"/>
          <w:kern w:val="0"/>
          <w:sz w:val="24"/>
          <w:szCs w:val="24"/>
          <w:lang w:val="en-US" w:eastAsia="zh-CN"/>
        </w:rPr>
        <w:t>549419403</w:t>
      </w:r>
      <w:r>
        <w:rPr>
          <w:rStyle w:val="10"/>
          <w:rFonts w:ascii="宋体" w:hAnsi="宋体" w:eastAsia="宋体" w:cs="Segoe UI"/>
          <w:color w:val="auto"/>
          <w:kern w:val="0"/>
          <w:sz w:val="24"/>
          <w:szCs w:val="24"/>
        </w:rPr>
        <w:t>@qq.com</w:t>
      </w:r>
      <w:r>
        <w:rPr>
          <w:rStyle w:val="10"/>
          <w:rFonts w:ascii="宋体" w:hAnsi="宋体" w:eastAsia="宋体" w:cs="Segoe UI"/>
          <w:color w:val="auto"/>
          <w:kern w:val="0"/>
          <w:sz w:val="24"/>
          <w:szCs w:val="24"/>
        </w:rPr>
        <w:fldChar w:fldCharType="end"/>
      </w:r>
    </w:p>
    <w:p w14:paraId="04AC0780">
      <w:pPr>
        <w:widowControl/>
        <w:spacing w:before="100" w:beforeAutospacing="1" w:after="100" w:afterAutospacing="1" w:line="300" w:lineRule="auto"/>
        <w:ind w:left="1679" w:hanging="1200"/>
        <w:jc w:val="left"/>
        <w:rPr>
          <w:rFonts w:ascii="Segoe UI" w:hAnsi="Segoe UI" w:eastAsia="宋体" w:cs="Segoe UI"/>
          <w:color w:val="333333"/>
          <w:kern w:val="0"/>
          <w:szCs w:val="21"/>
        </w:rPr>
      </w:pPr>
      <w:r>
        <w:rPr>
          <w:rFonts w:hint="eastAsia" w:ascii="宋体" w:hAnsi="宋体" w:eastAsia="宋体" w:cs="Segoe UI"/>
          <w:color w:val="333333"/>
          <w:kern w:val="0"/>
          <w:sz w:val="24"/>
          <w:szCs w:val="24"/>
        </w:rPr>
        <w:t>联系地址：广西壮族自治区桂林市七星区青柳路3号 广西一方天江制药有限公司（邮递地址）</w:t>
      </w:r>
    </w:p>
    <w:p w14:paraId="56A87BE3">
      <w:pPr>
        <w:widowControl/>
        <w:spacing w:before="100" w:beforeAutospacing="1" w:after="100" w:afterAutospacing="1" w:line="300" w:lineRule="auto"/>
        <w:jc w:val="left"/>
        <w:rPr>
          <w:rFonts w:ascii="Segoe UI" w:hAnsi="Segoe UI" w:eastAsia="宋体" w:cs="Segoe UI"/>
          <w:color w:val="333333"/>
          <w:kern w:val="0"/>
          <w:szCs w:val="21"/>
        </w:rPr>
      </w:pPr>
      <w:r>
        <w:rPr>
          <w:rFonts w:ascii="Segoe UI" w:hAnsi="Segoe UI" w:eastAsia="宋体" w:cs="Segoe UI"/>
          <w:color w:val="333333"/>
          <w:kern w:val="0"/>
          <w:szCs w:val="21"/>
        </w:rPr>
        <w:t> </w:t>
      </w:r>
    </w:p>
    <w:p w14:paraId="18A58AC2">
      <w:pPr>
        <w:widowControl/>
        <w:spacing w:before="100" w:beforeAutospacing="1" w:after="100" w:afterAutospacing="1" w:line="300" w:lineRule="auto"/>
        <w:ind w:right="480"/>
        <w:jc w:val="right"/>
        <w:rPr>
          <w:rFonts w:ascii="Segoe UI" w:hAnsi="Segoe UI" w:eastAsia="宋体" w:cs="Segoe UI"/>
          <w:color w:val="333333"/>
          <w:kern w:val="0"/>
          <w:szCs w:val="21"/>
        </w:rPr>
      </w:pPr>
      <w:r>
        <w:rPr>
          <w:rFonts w:hint="eastAsia" w:ascii="宋体" w:hAnsi="宋体" w:eastAsia="宋体" w:cs="Segoe UI"/>
          <w:color w:val="333333"/>
          <w:kern w:val="0"/>
          <w:sz w:val="24"/>
          <w:szCs w:val="24"/>
        </w:rPr>
        <w:t>广西一方天江制药有限公司</w:t>
      </w:r>
    </w:p>
    <w:p w14:paraId="21C8FF68">
      <w:pPr>
        <w:widowControl/>
        <w:spacing w:before="100" w:beforeAutospacing="1" w:after="100" w:afterAutospacing="1" w:line="300" w:lineRule="auto"/>
        <w:ind w:left="5040" w:right="480" w:firstLine="420"/>
        <w:jc w:val="right"/>
        <w:rPr>
          <w:rFonts w:ascii="Segoe UI" w:hAnsi="Segoe UI" w:eastAsia="宋体" w:cs="Segoe UI"/>
          <w:color w:val="333333"/>
          <w:kern w:val="0"/>
          <w:szCs w:val="21"/>
        </w:rPr>
      </w:pPr>
      <w:r>
        <w:rPr>
          <w:rFonts w:hint="eastAsia" w:ascii="宋体" w:hAnsi="宋体" w:eastAsia="宋体" w:cs="Segoe UI"/>
          <w:color w:val="333333"/>
          <w:kern w:val="0"/>
          <w:sz w:val="24"/>
          <w:szCs w:val="24"/>
        </w:rPr>
        <w:t>202</w:t>
      </w:r>
      <w:r>
        <w:rPr>
          <w:rFonts w:hint="eastAsia" w:ascii="宋体" w:hAnsi="宋体" w:eastAsia="宋体" w:cs="Segoe UI"/>
          <w:color w:val="333333"/>
          <w:kern w:val="0"/>
          <w:sz w:val="24"/>
          <w:szCs w:val="24"/>
          <w:lang w:val="en-US" w:eastAsia="zh-CN"/>
        </w:rPr>
        <w:t>5</w:t>
      </w:r>
      <w:r>
        <w:rPr>
          <w:rFonts w:hint="eastAsia" w:ascii="宋体" w:hAnsi="宋体" w:eastAsia="宋体" w:cs="Segoe UI"/>
          <w:color w:val="333333"/>
          <w:kern w:val="0"/>
          <w:sz w:val="24"/>
          <w:szCs w:val="24"/>
        </w:rPr>
        <w:t>年0</w:t>
      </w:r>
      <w:r>
        <w:rPr>
          <w:rFonts w:hint="eastAsia" w:ascii="宋体" w:hAnsi="宋体" w:eastAsia="宋体" w:cs="Segoe UI"/>
          <w:color w:val="333333"/>
          <w:kern w:val="0"/>
          <w:sz w:val="24"/>
          <w:szCs w:val="24"/>
          <w:lang w:val="en-US" w:eastAsia="zh-CN"/>
        </w:rPr>
        <w:t>8</w:t>
      </w:r>
      <w:r>
        <w:rPr>
          <w:rFonts w:hint="eastAsia" w:ascii="宋体" w:hAnsi="宋体" w:eastAsia="宋体" w:cs="Segoe UI"/>
          <w:color w:val="333333"/>
          <w:kern w:val="0"/>
          <w:sz w:val="24"/>
          <w:szCs w:val="24"/>
        </w:rPr>
        <w:t>月</w:t>
      </w:r>
      <w:r>
        <w:rPr>
          <w:rFonts w:hint="eastAsia" w:ascii="宋体" w:hAnsi="宋体" w:eastAsia="宋体" w:cs="Segoe UI"/>
          <w:color w:val="333333"/>
          <w:kern w:val="0"/>
          <w:sz w:val="24"/>
          <w:szCs w:val="24"/>
          <w:lang w:val="en-US" w:eastAsia="zh-CN"/>
        </w:rPr>
        <w:t>26</w:t>
      </w:r>
      <w:bookmarkStart w:id="1" w:name="_GoBack"/>
      <w:bookmarkEnd w:id="1"/>
      <w:r>
        <w:rPr>
          <w:rFonts w:hint="eastAsia" w:ascii="宋体" w:hAnsi="宋体" w:eastAsia="宋体" w:cs="Segoe UI"/>
          <w:color w:val="333333"/>
          <w:kern w:val="0"/>
          <w:sz w:val="24"/>
          <w:szCs w:val="24"/>
        </w:rPr>
        <w:t>日</w:t>
      </w:r>
    </w:p>
    <w:p w14:paraId="36FB04D6"/>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5E"/>
    <w:rsid w:val="00010CF8"/>
    <w:rsid w:val="000143E9"/>
    <w:rsid w:val="000337E2"/>
    <w:rsid w:val="000B395E"/>
    <w:rsid w:val="000D04CA"/>
    <w:rsid w:val="0016252A"/>
    <w:rsid w:val="0017078C"/>
    <w:rsid w:val="00177A93"/>
    <w:rsid w:val="00193CC2"/>
    <w:rsid w:val="0022342E"/>
    <w:rsid w:val="00224853"/>
    <w:rsid w:val="00241B5E"/>
    <w:rsid w:val="00292CA1"/>
    <w:rsid w:val="002A28AD"/>
    <w:rsid w:val="002F33D1"/>
    <w:rsid w:val="00306AC0"/>
    <w:rsid w:val="00327BDD"/>
    <w:rsid w:val="00343E71"/>
    <w:rsid w:val="00356D10"/>
    <w:rsid w:val="00371FF3"/>
    <w:rsid w:val="003E13A2"/>
    <w:rsid w:val="00412AEA"/>
    <w:rsid w:val="004143BB"/>
    <w:rsid w:val="00520ED2"/>
    <w:rsid w:val="00573DD9"/>
    <w:rsid w:val="005C4131"/>
    <w:rsid w:val="00695EE9"/>
    <w:rsid w:val="006E2691"/>
    <w:rsid w:val="006F3E87"/>
    <w:rsid w:val="006F5FA1"/>
    <w:rsid w:val="0072218E"/>
    <w:rsid w:val="00733F07"/>
    <w:rsid w:val="00787586"/>
    <w:rsid w:val="007C590D"/>
    <w:rsid w:val="0088711B"/>
    <w:rsid w:val="008F463A"/>
    <w:rsid w:val="0091705D"/>
    <w:rsid w:val="00984F6A"/>
    <w:rsid w:val="00A44AD0"/>
    <w:rsid w:val="00AD6683"/>
    <w:rsid w:val="00B05A0F"/>
    <w:rsid w:val="00B45309"/>
    <w:rsid w:val="00B86F9E"/>
    <w:rsid w:val="00BB60F5"/>
    <w:rsid w:val="00BD59B1"/>
    <w:rsid w:val="00BF52C9"/>
    <w:rsid w:val="00C32648"/>
    <w:rsid w:val="00C40791"/>
    <w:rsid w:val="00C40B11"/>
    <w:rsid w:val="00CE3E48"/>
    <w:rsid w:val="00DB594D"/>
    <w:rsid w:val="00E1569A"/>
    <w:rsid w:val="00EB660D"/>
    <w:rsid w:val="00EC26F7"/>
    <w:rsid w:val="00F14185"/>
    <w:rsid w:val="00F21A23"/>
    <w:rsid w:val="00F42D46"/>
    <w:rsid w:val="00F56D80"/>
    <w:rsid w:val="00FA6830"/>
    <w:rsid w:val="095B6D6C"/>
    <w:rsid w:val="0C98077C"/>
    <w:rsid w:val="0D21320D"/>
    <w:rsid w:val="25483D97"/>
    <w:rsid w:val="36796983"/>
    <w:rsid w:val="3DBF10D2"/>
    <w:rsid w:val="57C4597F"/>
    <w:rsid w:val="6530652E"/>
    <w:rsid w:val="6C1E6078"/>
    <w:rsid w:val="79892CAD"/>
    <w:rsid w:val="7EDF0895"/>
    <w:rsid w:val="7F67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jc w:val="left"/>
      <w:outlineLvl w:val="0"/>
    </w:pPr>
    <w:rPr>
      <w:rFonts w:ascii="宋体" w:hAnsi="宋体" w:eastAsia="宋体" w:cs="宋体"/>
      <w:kern w:val="36"/>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eastAsia="宋体" w:cs="Times New Roman"/>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E90D2"/>
      <w:u w:val="none"/>
      <w:shd w:val="clear" w:color="auto" w:fill="auto"/>
    </w:rPr>
  </w:style>
  <w:style w:type="character" w:customStyle="1" w:styleId="11">
    <w:name w:val="标题 1 字符"/>
    <w:basedOn w:val="8"/>
    <w:link w:val="2"/>
    <w:qFormat/>
    <w:uiPriority w:val="9"/>
    <w:rPr>
      <w:rFonts w:ascii="宋体" w:hAnsi="宋体" w:eastAsia="宋体" w:cs="宋体"/>
      <w:kern w:val="36"/>
      <w:sz w:val="36"/>
      <w:szCs w:val="36"/>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纯文本 字符"/>
    <w:basedOn w:val="8"/>
    <w:link w:val="3"/>
    <w:qFormat/>
    <w:uiPriority w:val="0"/>
    <w:rPr>
      <w:rFonts w:ascii="宋体" w:hAnsi="Courier New" w:eastAsia="宋体" w:cs="Times New Roman"/>
      <w:kern w:val="2"/>
      <w:sz w:val="21"/>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719</Words>
  <Characters>805</Characters>
  <Lines>7</Lines>
  <Paragraphs>2</Paragraphs>
  <TotalTime>20</TotalTime>
  <ScaleCrop>false</ScaleCrop>
  <LinksUpToDate>false</LinksUpToDate>
  <CharactersWithSpaces>812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2022-05-05T08:32:00Z</dcterms:created>
  <dc:creator>ninming</dc:creator>
  <cp:lastModifiedBy>Je t'aime ．</cp:lastModifiedBy>
  <dcterms:modified xsi:type="dcterms:W3CDTF">2025-08-26T07:28:12Z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eyJoZGlkIjoiMmM4NjczYWZjZmE0N2FiNDk2ZmE5ODRjOGU1ZWUzZWIiLCJ1c2VySWQiOiI0ODI2MjUyNTcifQ==</vt:lpwstr>
  </property>
  <property fmtid="{D5CDD505-2E9C-101B-9397-08002B2CF9AE}" pid="4" name="ICV">
    <vt:lpwstr>50834684842C4F8ABAFCAD78D43111A1_12</vt:lpwstr>
  </property>
</Properties>
</file>